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986C">
      <w:pPr>
        <w:overflowPunct w:val="0"/>
        <w:autoSpaceDE w:val="0"/>
        <w:autoSpaceDN w:val="0"/>
        <w:adjustRightInd w:val="0"/>
        <w:jc w:val="left"/>
        <w:rPr>
          <w:rFonts w:ascii="仿宋_GB2312" w:hAnsi="宋体" w:eastAsia="仿宋_GB2312" w:cs="Times New Roman"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bCs/>
          <w:kern w:val="0"/>
          <w:sz w:val="28"/>
          <w:szCs w:val="28"/>
        </w:rPr>
        <w:t>附件：</w:t>
      </w:r>
    </w:p>
    <w:p w14:paraId="27693A0C">
      <w:pPr>
        <w:widowControl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Hans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Hans"/>
        </w:rPr>
        <w:t>“OECMs团体标准制定及案例探访项目”执行单位</w:t>
      </w:r>
    </w:p>
    <w:p w14:paraId="53244C7E"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  <w:lang w:eastAsia="zh-Hans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Hans"/>
        </w:rPr>
        <w:t>申报表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54"/>
        <w:gridCol w:w="579"/>
        <w:gridCol w:w="480"/>
        <w:gridCol w:w="739"/>
        <w:gridCol w:w="679"/>
        <w:gridCol w:w="125"/>
        <w:gridCol w:w="442"/>
        <w:gridCol w:w="622"/>
        <w:gridCol w:w="433"/>
        <w:gridCol w:w="915"/>
        <w:gridCol w:w="52"/>
        <w:gridCol w:w="753"/>
        <w:gridCol w:w="1772"/>
      </w:tblGrid>
      <w:tr w14:paraId="68E9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FC9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一、申报单位基本情况</w:t>
            </w:r>
          </w:p>
        </w:tc>
      </w:tr>
      <w:tr w14:paraId="7B33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201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F50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CBC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CA3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7178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E7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AF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C93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F4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6F3A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A61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CB3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E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011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6023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78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85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2D0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74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78D1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78C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E0A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4B6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邮 </w:t>
            </w:r>
            <w:r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045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1424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02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8"/>
                <w:szCs w:val="28"/>
              </w:rPr>
              <w:t>单位简介</w:t>
            </w:r>
          </w:p>
          <w:p w14:paraId="6CC25C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（不超过</w:t>
            </w:r>
            <w:r>
              <w:rPr>
                <w:rFonts w:ascii="仿宋_GB2312" w:hAnsi="宋体" w:eastAsia="仿宋_GB2312" w:cs="Times New Roman"/>
                <w:bCs/>
                <w:kern w:val="0"/>
                <w:sz w:val="22"/>
              </w:rPr>
              <w:t>200字）</w:t>
            </w:r>
          </w:p>
        </w:tc>
        <w:tc>
          <w:tcPr>
            <w:tcW w:w="75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899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 w14:paraId="69A6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C8EA">
            <w:pPr>
              <w:overflowPunct w:val="0"/>
              <w:autoSpaceDE w:val="0"/>
              <w:autoSpaceDN w:val="0"/>
              <w:adjustRightInd w:val="0"/>
              <w:rPr>
                <w:rFonts w:ascii="楷体_GB2312" w:hAnsi="宋体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二、申报基本信息</w:t>
            </w:r>
          </w:p>
        </w:tc>
      </w:tr>
      <w:tr w14:paraId="4235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B91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项目执行起止时间</w:t>
            </w:r>
          </w:p>
        </w:tc>
        <w:tc>
          <w:tcPr>
            <w:tcW w:w="7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95A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5213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2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35B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执行内容简介</w:t>
            </w:r>
          </w:p>
          <w:p w14:paraId="02D19B0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（不超过</w:t>
            </w:r>
            <w:r>
              <w:rPr>
                <w:rFonts w:ascii="仿宋_GB2312" w:hAnsi="宋体" w:eastAsia="仿宋_GB2312" w:cs="Times New Roman"/>
                <w:bCs/>
                <w:kern w:val="0"/>
                <w:sz w:val="22"/>
              </w:rPr>
              <w:t>200</w:t>
            </w:r>
            <w:r>
              <w:rPr>
                <w:rFonts w:hint="eastAsia" w:ascii="仿宋_GB2312" w:hAnsi="宋体" w:eastAsia="仿宋_GB2312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9E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DF7A8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FD848C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9890B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05C7D1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6D20AB1B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A6B07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54667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3E5B2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47E4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F8D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三、优势经验及成功案例</w:t>
            </w:r>
          </w:p>
        </w:tc>
      </w:tr>
      <w:tr w14:paraId="3A854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DF90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申报单位开展相关活动执行的优势、经验、成功案例（列举2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-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3个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）</w:t>
            </w:r>
          </w:p>
          <w:p w14:paraId="6A03A060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AF9855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B525ED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7C11B05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6037C7B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293C62B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1B7DD14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13D88B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3B71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1197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四、申报项目方案</w:t>
            </w:r>
          </w:p>
        </w:tc>
      </w:tr>
      <w:tr w14:paraId="782F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3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FF24">
            <w:pPr>
              <w:overflowPunct w:val="0"/>
              <w:autoSpaceDE w:val="0"/>
              <w:autoSpaceDN w:val="0"/>
              <w:adjustRightInd w:val="0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写明申报项目计划执行的具体工作方案，包括但不限于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项目背景、项目目标、项目内容、项目周期、项目产出、项目预期成效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等</w:t>
            </w:r>
          </w:p>
          <w:p w14:paraId="074F0E53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FB78410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412567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AFAAFCE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47EE16B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6F9EFD8D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1F3522B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08CEC48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A4C786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3063ADC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A152A95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ED41845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2522336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5CDBA87F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34F4B386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14671A70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02B6830D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634BE692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  <w:p w14:paraId="75649C8D">
            <w:pPr>
              <w:overflowPunct w:val="0"/>
              <w:autoSpaceDE w:val="0"/>
              <w:autoSpaceDN w:val="0"/>
              <w:adjustRightInd w:val="0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610A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72DC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五、团队主要人员</w:t>
            </w:r>
          </w:p>
        </w:tc>
      </w:tr>
      <w:tr w14:paraId="741E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2C6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44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CA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E80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6CC2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42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F3E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kern w:val="0"/>
                <w:sz w:val="24"/>
                <w:szCs w:val="20"/>
              </w:rPr>
              <w:t>联系方式</w:t>
            </w:r>
          </w:p>
        </w:tc>
      </w:tr>
      <w:tr w14:paraId="5774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6F8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ECC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A73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3A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0EF1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4DF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A191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2BDD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F63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16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6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371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19CE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982E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8D9B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33B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991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E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68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248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66AB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36AE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9BC5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5262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C10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0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36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E6A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6459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CA93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1E58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7103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79C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09B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7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09C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FB4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1BE7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0977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A54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AF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7A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96E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4FD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4363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6F7B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419C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4D6C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D22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30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9F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41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1665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41C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3F64">
            <w:pPr>
              <w:overflowPunct w:val="0"/>
              <w:autoSpaceDE w:val="0"/>
              <w:autoSpaceDN w:val="0"/>
              <w:adjustRightInd w:val="0"/>
              <w:rPr>
                <w:rFonts w:ascii="仿宋_GB2312" w:hAnsi="Calibri" w:eastAsia="仿宋_GB2312" w:cs="Times New Roman"/>
                <w:kern w:val="0"/>
                <w:sz w:val="24"/>
                <w:szCs w:val="24"/>
              </w:rPr>
            </w:pPr>
          </w:p>
        </w:tc>
      </w:tr>
      <w:tr w14:paraId="0B7B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0A78">
            <w:pPr>
              <w:widowControl/>
              <w:spacing w:line="48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六、经费支出预算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万元（人民币）</w:t>
            </w:r>
          </w:p>
        </w:tc>
      </w:tr>
      <w:tr w14:paraId="34B9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2E662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B7737">
            <w:pPr>
              <w:widowControl/>
              <w:spacing w:line="480" w:lineRule="exact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Hans"/>
              </w:rPr>
              <w:t>预算或项目内容（供参考）</w:t>
            </w:r>
          </w:p>
        </w:tc>
        <w:tc>
          <w:tcPr>
            <w:tcW w:w="44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378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预算组成</w:t>
            </w:r>
          </w:p>
        </w:tc>
        <w:tc>
          <w:tcPr>
            <w:tcW w:w="25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6FEC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1AD4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4EC9"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9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D13F"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492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D8A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43E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单价</w:t>
            </w:r>
          </w:p>
          <w:p w14:paraId="7774905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56D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预算金额</w:t>
            </w:r>
          </w:p>
          <w:p w14:paraId="159A223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57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375D">
            <w:pPr>
              <w:widowControl/>
              <w:spacing w:line="480" w:lineRule="exact"/>
              <w:jc w:val="left"/>
              <w:rPr>
                <w:rFonts w:ascii="仿宋_GB2312" w:hAnsi="宋体" w:eastAsia="仿宋_GB2312" w:cs="Times New Roman"/>
                <w:bCs/>
                <w:kern w:val="0"/>
                <w:sz w:val="24"/>
                <w:szCs w:val="20"/>
              </w:rPr>
            </w:pPr>
          </w:p>
        </w:tc>
      </w:tr>
      <w:tr w14:paraId="1A25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331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252F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会议费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B5C5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元/人•天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101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7369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6CB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B8D3">
            <w:pPr>
              <w:widowControl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须参照《中央和国家机关会议费管理办法》（财行〔2016〕214号）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及《财政部国管局中直管理局关于〈中央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和国家机关会议费管理办法〉的补充通知》的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四类会议测算，即550元/人•天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会期原则上不超过1.5天</w:t>
            </w:r>
          </w:p>
        </w:tc>
      </w:tr>
      <w:tr w14:paraId="1A80E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3996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FA9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311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元/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人•次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AE4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4A7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734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4E7D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须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《中央和国家机关差旅费管理办法》（财行〔2013〕531号)及相关管理办法</w:t>
            </w:r>
          </w:p>
        </w:tc>
      </w:tr>
      <w:tr w14:paraId="324F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A239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02A0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专家劳务费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BFEE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元/人•天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F0B5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41F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8A77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E417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须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《中央财政科研项目专家咨询费管理办法》（财科教〔2017〕128号）</w:t>
            </w:r>
          </w:p>
        </w:tc>
      </w:tr>
      <w:tr w14:paraId="449B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BC1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ABF0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交通费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0B93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元/人·天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40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1F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DD5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5CF0"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A32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FC14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1961">
            <w:pPr>
              <w:widowControl/>
              <w:spacing w:line="48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人员经费支出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AF34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元/人·月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2F3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34E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A2C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995B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D09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5810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18D2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3F7C">
            <w:pPr>
              <w:widowControl/>
              <w:spacing w:line="48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元/项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8C9C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3BED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7347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9A69">
            <w:pPr>
              <w:widowControl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0B83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FAC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05FB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FAC6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D0F8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0C9F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10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5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E95A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2BE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B903"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89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2049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79C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23F6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七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14:paraId="3FA1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A7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14:paraId="376A3A6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03E408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E966812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ABC795E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2C34CD1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307544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2867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B9EC">
            <w:pPr>
              <w:widowControl/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八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14:paraId="7F4E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95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BE28">
            <w:pPr>
              <w:widowControl/>
              <w:spacing w:line="4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单位意见：</w:t>
            </w:r>
          </w:p>
          <w:p w14:paraId="50220A59">
            <w:pPr>
              <w:widowControl/>
              <w:spacing w:line="480" w:lineRule="exact"/>
              <w:ind w:firstLine="960" w:firstLineChars="4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同意申报。</w:t>
            </w:r>
          </w:p>
          <w:p w14:paraId="7E4CA802">
            <w:pPr>
              <w:widowControl/>
              <w:spacing w:line="480" w:lineRule="exact"/>
              <w:ind w:firstLine="960" w:firstLineChars="400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成功申报本项目执行单位</w:t>
            </w:r>
            <w:r>
              <w:rPr>
                <w:rFonts w:ascii="楷体" w:hAnsi="楷体" w:eastAsia="楷体" w:cs="楷体"/>
                <w:sz w:val="24"/>
                <w:szCs w:val="24"/>
              </w:rPr>
              <w:t>，保证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合法、合规、</w:t>
            </w:r>
            <w:r>
              <w:rPr>
                <w:rFonts w:ascii="楷体" w:hAnsi="楷体" w:eastAsia="楷体" w:cs="楷体"/>
                <w:sz w:val="24"/>
                <w:szCs w:val="24"/>
              </w:rPr>
              <w:t>按计划完成项目。</w:t>
            </w:r>
          </w:p>
          <w:p w14:paraId="0EABE0C7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申报单位代表签字：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</w:t>
            </w:r>
          </w:p>
          <w:p w14:paraId="17EF35D5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（申报单位公章）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          </w:t>
            </w:r>
          </w:p>
          <w:p w14:paraId="32BB2510">
            <w:pPr>
              <w:widowControl/>
              <w:wordWrap w:val="0"/>
              <w:spacing w:line="48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 日</w:t>
            </w:r>
          </w:p>
        </w:tc>
      </w:tr>
    </w:tbl>
    <w:p w14:paraId="533702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xZTM2NmE2OGYwZjg2MjhlMzUwOWEyN2JiZGM3MWEifQ=="/>
  </w:docVars>
  <w:rsids>
    <w:rsidRoot w:val="008E4ED5"/>
    <w:rsid w:val="00002101"/>
    <w:rsid w:val="0000570E"/>
    <w:rsid w:val="00025854"/>
    <w:rsid w:val="0004701F"/>
    <w:rsid w:val="00085B70"/>
    <w:rsid w:val="00090C3D"/>
    <w:rsid w:val="000B10F3"/>
    <w:rsid w:val="00170E59"/>
    <w:rsid w:val="00180662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75972"/>
    <w:rsid w:val="00294D96"/>
    <w:rsid w:val="0029537C"/>
    <w:rsid w:val="002A2A8B"/>
    <w:rsid w:val="002F255B"/>
    <w:rsid w:val="003066B0"/>
    <w:rsid w:val="00326AE6"/>
    <w:rsid w:val="00356108"/>
    <w:rsid w:val="00367532"/>
    <w:rsid w:val="003820FF"/>
    <w:rsid w:val="00393AD6"/>
    <w:rsid w:val="003A22C6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B3071"/>
    <w:rsid w:val="004F151C"/>
    <w:rsid w:val="004F5E41"/>
    <w:rsid w:val="004F5EA9"/>
    <w:rsid w:val="005043E6"/>
    <w:rsid w:val="0051453F"/>
    <w:rsid w:val="00516293"/>
    <w:rsid w:val="00546E68"/>
    <w:rsid w:val="00547E20"/>
    <w:rsid w:val="00594F94"/>
    <w:rsid w:val="00596DA9"/>
    <w:rsid w:val="005A0643"/>
    <w:rsid w:val="005B2E76"/>
    <w:rsid w:val="005D1683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F55AB"/>
    <w:rsid w:val="0070034E"/>
    <w:rsid w:val="007659E4"/>
    <w:rsid w:val="007A1C8D"/>
    <w:rsid w:val="007C579F"/>
    <w:rsid w:val="007D7E55"/>
    <w:rsid w:val="007F56A0"/>
    <w:rsid w:val="00834548"/>
    <w:rsid w:val="0083551E"/>
    <w:rsid w:val="00844445"/>
    <w:rsid w:val="00846FD3"/>
    <w:rsid w:val="00854B47"/>
    <w:rsid w:val="00866FC8"/>
    <w:rsid w:val="008803AD"/>
    <w:rsid w:val="008E4ED5"/>
    <w:rsid w:val="008F61E2"/>
    <w:rsid w:val="00900109"/>
    <w:rsid w:val="00903883"/>
    <w:rsid w:val="009374F3"/>
    <w:rsid w:val="00947267"/>
    <w:rsid w:val="009476D9"/>
    <w:rsid w:val="009518A6"/>
    <w:rsid w:val="0096597F"/>
    <w:rsid w:val="00987D3C"/>
    <w:rsid w:val="00992565"/>
    <w:rsid w:val="009A1EC5"/>
    <w:rsid w:val="009A2338"/>
    <w:rsid w:val="009E4A6D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8628F"/>
    <w:rsid w:val="00AD37C4"/>
    <w:rsid w:val="00AD6609"/>
    <w:rsid w:val="00AE7AF3"/>
    <w:rsid w:val="00AF2875"/>
    <w:rsid w:val="00B06C0F"/>
    <w:rsid w:val="00B248FB"/>
    <w:rsid w:val="00B34FAD"/>
    <w:rsid w:val="00B66DCA"/>
    <w:rsid w:val="00B94838"/>
    <w:rsid w:val="00BA7ABB"/>
    <w:rsid w:val="00C1243E"/>
    <w:rsid w:val="00C437D7"/>
    <w:rsid w:val="00C470E3"/>
    <w:rsid w:val="00C5632F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E260D5"/>
    <w:rsid w:val="00E472CE"/>
    <w:rsid w:val="00E70A56"/>
    <w:rsid w:val="00E86202"/>
    <w:rsid w:val="00E875C2"/>
    <w:rsid w:val="00E94930"/>
    <w:rsid w:val="00E96795"/>
    <w:rsid w:val="00EB04A6"/>
    <w:rsid w:val="00EC7674"/>
    <w:rsid w:val="00ED1F12"/>
    <w:rsid w:val="00ED5AD1"/>
    <w:rsid w:val="00F269ED"/>
    <w:rsid w:val="00F2764C"/>
    <w:rsid w:val="00F6652A"/>
    <w:rsid w:val="00F75CF7"/>
    <w:rsid w:val="00FB3AC5"/>
    <w:rsid w:val="00FC1CD4"/>
    <w:rsid w:val="00FD42CA"/>
    <w:rsid w:val="031A7035"/>
    <w:rsid w:val="057143E9"/>
    <w:rsid w:val="116020E0"/>
    <w:rsid w:val="1603298F"/>
    <w:rsid w:val="18FF5AB5"/>
    <w:rsid w:val="20534C9C"/>
    <w:rsid w:val="2E1A1A6B"/>
    <w:rsid w:val="3341279C"/>
    <w:rsid w:val="3C68699A"/>
    <w:rsid w:val="410272B3"/>
    <w:rsid w:val="650F3921"/>
    <w:rsid w:val="68651BAF"/>
    <w:rsid w:val="69EC4DC5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214"/>
      <w:ind w:left="120"/>
    </w:pPr>
    <w:rPr>
      <w:sz w:val="32"/>
      <w:szCs w:val="32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autoRedefine/>
    <w:semiHidden/>
    <w:qFormat/>
    <w:uiPriority w:val="99"/>
  </w:style>
  <w:style w:type="character" w:customStyle="1" w:styleId="11">
    <w:name w:val="批注主题 字符"/>
    <w:basedOn w:val="10"/>
    <w:link w:val="6"/>
    <w:autoRedefine/>
    <w:semiHidden/>
    <w:qFormat/>
    <w:uiPriority w:val="99"/>
    <w:rPr>
      <w:b/>
      <w:bCs/>
    </w:rPr>
  </w:style>
  <w:style w:type="character" w:customStyle="1" w:styleId="12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719</Words>
  <Characters>748</Characters>
  <Lines>7</Lines>
  <Paragraphs>2</Paragraphs>
  <TotalTime>0</TotalTime>
  <ScaleCrop>false</ScaleCrop>
  <LinksUpToDate>false</LinksUpToDate>
  <CharactersWithSpaces>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2022-08-10T10:09:00Z</dcterms:created>
  <dc:creator>唐玲</dc:creator>
  <cp:lastModifiedBy>唐玲</cp:lastModifiedBy>
  <cp:lastPrinted>2025-01-07T00:57:00Z</cp:lastPrinted>
  <dcterms:modified xsi:type="dcterms:W3CDTF">2025-09-29T01:55:22Z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F20B7602156C4C4C98D9BD96A689E904_13</vt:lpwstr>
  </property>
  <property fmtid="{D5CDD505-2E9C-101B-9397-08002B2CF9AE}" pid="4" name="KSOTemplateDocerSaveRecord">
    <vt:lpwstr>eyJoZGlkIjoiNjFiYjg1ZGNhODc4NjFlZmFkYTAwMjEyMTA0NWM2YWUiLCJ1c2VySWQiOiI0MjQyMzkzODIifQ==</vt:lpwstr>
  </property>
</Properties>
</file>