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078" w:rsidRDefault="007607E2">
      <w:pPr>
        <w:overflowPunct w:val="0"/>
        <w:autoSpaceDE w:val="0"/>
        <w:autoSpaceDN w:val="0"/>
        <w:adjustRightInd w:val="0"/>
        <w:jc w:val="left"/>
        <w:rPr>
          <w:rFonts w:ascii="仿宋_GB2312" w:eastAsia="仿宋_GB2312" w:hAnsi="宋体" w:cs="Times New Roman"/>
          <w:bCs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kern w:val="0"/>
          <w:sz w:val="28"/>
          <w:szCs w:val="28"/>
        </w:rPr>
        <w:t>附件：</w:t>
      </w:r>
    </w:p>
    <w:p w:rsidR="00C11078" w:rsidRDefault="007607E2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  <w:lang w:eastAsia="zh-Hans"/>
        </w:rPr>
        <w:t>“旧鞋新生公益项目”</w:t>
      </w:r>
      <w:r>
        <w:rPr>
          <w:rFonts w:ascii="黑体" w:eastAsia="黑体" w:hAnsi="黑体" w:cs="黑体" w:hint="eastAsia"/>
          <w:b/>
          <w:bCs/>
          <w:kern w:val="0"/>
          <w:sz w:val="36"/>
          <w:szCs w:val="36"/>
          <w:lang w:eastAsia="zh-Hans"/>
        </w:rPr>
        <w:t>青少年循环经济环保宣教项目</w:t>
      </w: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宣传片制作</w:t>
      </w: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实施单位</w:t>
      </w:r>
      <w:r>
        <w:rPr>
          <w:rFonts w:ascii="黑体" w:eastAsia="黑体" w:hAnsi="黑体" w:cs="黑体" w:hint="eastAsia"/>
          <w:b/>
          <w:bCs/>
          <w:kern w:val="0"/>
          <w:sz w:val="36"/>
          <w:szCs w:val="36"/>
          <w:lang w:eastAsia="zh-Hans"/>
        </w:rPr>
        <w:t>申报表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354"/>
        <w:gridCol w:w="579"/>
        <w:gridCol w:w="480"/>
        <w:gridCol w:w="739"/>
        <w:gridCol w:w="679"/>
        <w:gridCol w:w="125"/>
        <w:gridCol w:w="442"/>
        <w:gridCol w:w="622"/>
        <w:gridCol w:w="433"/>
        <w:gridCol w:w="915"/>
        <w:gridCol w:w="52"/>
        <w:gridCol w:w="753"/>
        <w:gridCol w:w="1772"/>
      </w:tblGrid>
      <w:tr w:rsidR="00C11078">
        <w:trPr>
          <w:trHeight w:val="766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一、申报单位基本情况</w:t>
            </w:r>
          </w:p>
        </w:tc>
      </w:tr>
      <w:tr w:rsidR="00C11078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C11078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C11078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C11078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C11078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C11078">
        <w:trPr>
          <w:trHeight w:val="2372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:rsidR="00C11078" w:rsidRDefault="007607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字）</w:t>
            </w:r>
          </w:p>
        </w:tc>
        <w:tc>
          <w:tcPr>
            <w:tcW w:w="7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C11078">
        <w:trPr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二、申报基本信息</w:t>
            </w:r>
          </w:p>
        </w:tc>
      </w:tr>
      <w:tr w:rsidR="00C11078">
        <w:trPr>
          <w:cantSplit/>
          <w:trHeight w:val="765"/>
          <w:jc w:val="center"/>
        </w:trPr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项目执行起止时间</w:t>
            </w:r>
          </w:p>
        </w:tc>
        <w:tc>
          <w:tcPr>
            <w:tcW w:w="70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C11078">
        <w:trPr>
          <w:cantSplit/>
          <w:trHeight w:val="1975"/>
          <w:jc w:val="center"/>
        </w:trPr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执行内容简介</w:t>
            </w:r>
          </w:p>
          <w:p w:rsidR="00C11078" w:rsidRDefault="007607E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字）</w:t>
            </w:r>
          </w:p>
        </w:tc>
        <w:tc>
          <w:tcPr>
            <w:tcW w:w="70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C11078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三、优势经验及成功案例</w:t>
            </w:r>
          </w:p>
        </w:tc>
      </w:tr>
      <w:tr w:rsidR="00C11078">
        <w:trPr>
          <w:cantSplit/>
          <w:trHeight w:val="3049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申报单位开展相关活动执行的优势、经验、成功案例（列举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-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个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）</w:t>
            </w: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C11078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四、申报项目方案</w:t>
            </w:r>
          </w:p>
        </w:tc>
      </w:tr>
      <w:tr w:rsidR="00C11078">
        <w:trPr>
          <w:cantSplit/>
          <w:trHeight w:val="4463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写明申报项目计划执行的具体工作方案，包括但不限于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拍摄方案（包括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具体设计理念与亮点、拍摄执行计划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）；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后期制作流程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；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详细工作排期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（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包括</w:t>
            </w:r>
            <w:bookmarkStart w:id="0" w:name="_GoBack"/>
            <w:bookmarkEnd w:id="0"/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前期拍摄和后期制作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）、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拍摄素材、小样、成片的交付规格及质量（分辨率、格式、帧速率、色彩空间）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及项目产出等。</w:t>
            </w: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C11078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五、团队主要人员</w:t>
            </w:r>
          </w:p>
        </w:tc>
      </w:tr>
      <w:tr w:rsidR="00C11078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C11078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11078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11078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11078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11078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11078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11078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11078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万元（人民币）</w:t>
            </w:r>
          </w:p>
        </w:tc>
      </w:tr>
      <w:tr w:rsidR="00C11078">
        <w:trPr>
          <w:cantSplit/>
          <w:trHeight w:val="76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预算或项目内容（供参考）</w:t>
            </w:r>
          </w:p>
        </w:tc>
        <w:tc>
          <w:tcPr>
            <w:tcW w:w="4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预算组成</w:t>
            </w:r>
          </w:p>
        </w:tc>
        <w:tc>
          <w:tcPr>
            <w:tcW w:w="25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C11078">
        <w:trPr>
          <w:cantSplit/>
          <w:trHeight w:val="765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widowControl/>
              <w:spacing w:line="4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9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widowControl/>
              <w:spacing w:line="4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供参考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预算金额</w:t>
            </w:r>
          </w:p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5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widowControl/>
              <w:spacing w:line="4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C11078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人•次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须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符合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《中央和国家机关差旅费管理办法》（财行〔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2013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531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号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)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及相关管理办法</w:t>
            </w:r>
          </w:p>
        </w:tc>
      </w:tr>
      <w:tr w:rsidR="00C11078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人员经费支出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人·月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项目所发生的本单位人员的经费支出</w:t>
            </w:r>
          </w:p>
        </w:tc>
      </w:tr>
      <w:tr w:rsidR="00C11078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器材租赁费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C1107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C1107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C1107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C11078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C11078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税费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C1107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C1107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C1107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C11078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C11078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C1107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……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C1107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C1107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C1107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C1107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78" w:rsidRDefault="00C1107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C11078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C11078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C11078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C11078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申报单位提供本单位可开具的增值税发票（普票或专票均可）或公益事业捐赠统一票据图片</w:t>
            </w:r>
          </w:p>
          <w:p w:rsidR="00C11078" w:rsidRDefault="00C11078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11078" w:rsidRDefault="00C11078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11078" w:rsidRDefault="00C11078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11078" w:rsidRDefault="00C11078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11078" w:rsidRDefault="00C11078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11078" w:rsidRDefault="00C11078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C11078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申报单位盖章确认</w:t>
            </w:r>
          </w:p>
        </w:tc>
      </w:tr>
      <w:tr w:rsidR="00C11078">
        <w:trPr>
          <w:cantSplit/>
          <w:trHeight w:val="3109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78" w:rsidRDefault="007607E2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:rsidR="00C11078" w:rsidRDefault="007607E2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同意申报。</w:t>
            </w:r>
          </w:p>
          <w:p w:rsidR="00C11078" w:rsidRDefault="007607E2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成功申报本项目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实施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单位</w:t>
            </w:r>
            <w:r>
              <w:rPr>
                <w:rFonts w:ascii="楷体" w:eastAsia="楷体" w:hAnsi="楷体" w:cs="楷体"/>
                <w:sz w:val="24"/>
                <w:szCs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  <w:szCs w:val="24"/>
              </w:rPr>
              <w:t>按计划完成项目。</w:t>
            </w:r>
          </w:p>
          <w:p w:rsidR="00C11078" w:rsidRDefault="007607E2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:rsidR="00C11078" w:rsidRDefault="007607E2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:rsidR="00C11078" w:rsidRDefault="007607E2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日</w:t>
            </w:r>
          </w:p>
        </w:tc>
      </w:tr>
    </w:tbl>
    <w:p w:rsidR="00C11078" w:rsidRDefault="00C11078"/>
    <w:sectPr w:rsidR="00C1107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7E2" w:rsidRDefault="007607E2">
      <w:r>
        <w:separator/>
      </w:r>
    </w:p>
  </w:endnote>
  <w:endnote w:type="continuationSeparator" w:id="0">
    <w:p w:rsidR="007607E2" w:rsidRDefault="0076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rdia New">
    <w:altName w:val="HP Simplified Light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78" w:rsidRDefault="007607E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1078" w:rsidRDefault="007607E2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11078" w:rsidRDefault="007607E2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7E2" w:rsidRDefault="007607E2">
      <w:r>
        <w:separator/>
      </w:r>
    </w:p>
  </w:footnote>
  <w:footnote w:type="continuationSeparator" w:id="0">
    <w:p w:rsidR="007607E2" w:rsidRDefault="00760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xZTM2NmE2OGYwZjg2MjhlMzUwOWEyN2JiZGM3MWEifQ=="/>
  </w:docVars>
  <w:rsids>
    <w:rsidRoot w:val="008E4ED5"/>
    <w:rsid w:val="00002101"/>
    <w:rsid w:val="0000570E"/>
    <w:rsid w:val="00025854"/>
    <w:rsid w:val="0004701F"/>
    <w:rsid w:val="00085B70"/>
    <w:rsid w:val="00090C3D"/>
    <w:rsid w:val="000B10F3"/>
    <w:rsid w:val="00170E59"/>
    <w:rsid w:val="00180662"/>
    <w:rsid w:val="001901E7"/>
    <w:rsid w:val="00193F0A"/>
    <w:rsid w:val="001F7A99"/>
    <w:rsid w:val="00200F73"/>
    <w:rsid w:val="002222CE"/>
    <w:rsid w:val="00225BCC"/>
    <w:rsid w:val="00242D2F"/>
    <w:rsid w:val="002579D5"/>
    <w:rsid w:val="0026453A"/>
    <w:rsid w:val="00275972"/>
    <w:rsid w:val="00294D96"/>
    <w:rsid w:val="0029537C"/>
    <w:rsid w:val="002A2A8B"/>
    <w:rsid w:val="002F255B"/>
    <w:rsid w:val="003066B0"/>
    <w:rsid w:val="00326AE6"/>
    <w:rsid w:val="00356108"/>
    <w:rsid w:val="00367532"/>
    <w:rsid w:val="003820FF"/>
    <w:rsid w:val="00393AD6"/>
    <w:rsid w:val="003A22C6"/>
    <w:rsid w:val="003B3710"/>
    <w:rsid w:val="00401EC4"/>
    <w:rsid w:val="00404A98"/>
    <w:rsid w:val="004301B2"/>
    <w:rsid w:val="00431125"/>
    <w:rsid w:val="00437E11"/>
    <w:rsid w:val="00443D47"/>
    <w:rsid w:val="00454E0B"/>
    <w:rsid w:val="00460D16"/>
    <w:rsid w:val="00461C2C"/>
    <w:rsid w:val="004703D3"/>
    <w:rsid w:val="00473A0C"/>
    <w:rsid w:val="0047474C"/>
    <w:rsid w:val="00477CB6"/>
    <w:rsid w:val="0049704C"/>
    <w:rsid w:val="004B3071"/>
    <w:rsid w:val="004F151C"/>
    <w:rsid w:val="004F5E41"/>
    <w:rsid w:val="004F5EA9"/>
    <w:rsid w:val="005043E6"/>
    <w:rsid w:val="0051453F"/>
    <w:rsid w:val="00516293"/>
    <w:rsid w:val="00546E68"/>
    <w:rsid w:val="00547E20"/>
    <w:rsid w:val="00594F94"/>
    <w:rsid w:val="00596DA9"/>
    <w:rsid w:val="005A0643"/>
    <w:rsid w:val="005B2E76"/>
    <w:rsid w:val="005D1683"/>
    <w:rsid w:val="006010A2"/>
    <w:rsid w:val="006244B0"/>
    <w:rsid w:val="00625A66"/>
    <w:rsid w:val="006405C1"/>
    <w:rsid w:val="00647988"/>
    <w:rsid w:val="00651A92"/>
    <w:rsid w:val="00654B70"/>
    <w:rsid w:val="0066219E"/>
    <w:rsid w:val="0067799C"/>
    <w:rsid w:val="006A3909"/>
    <w:rsid w:val="006B1D01"/>
    <w:rsid w:val="006F55AB"/>
    <w:rsid w:val="0070034E"/>
    <w:rsid w:val="007607E2"/>
    <w:rsid w:val="007659E4"/>
    <w:rsid w:val="007A1C8D"/>
    <w:rsid w:val="007C579F"/>
    <w:rsid w:val="007D7E55"/>
    <w:rsid w:val="007F56A0"/>
    <w:rsid w:val="00834548"/>
    <w:rsid w:val="0083551E"/>
    <w:rsid w:val="00844445"/>
    <w:rsid w:val="00846FD3"/>
    <w:rsid w:val="00854B47"/>
    <w:rsid w:val="00866FC8"/>
    <w:rsid w:val="008803AD"/>
    <w:rsid w:val="008E4ED5"/>
    <w:rsid w:val="008F61E2"/>
    <w:rsid w:val="00900109"/>
    <w:rsid w:val="00903883"/>
    <w:rsid w:val="009374F3"/>
    <w:rsid w:val="00947267"/>
    <w:rsid w:val="009476D9"/>
    <w:rsid w:val="009518A6"/>
    <w:rsid w:val="0096597F"/>
    <w:rsid w:val="00987D3C"/>
    <w:rsid w:val="00992565"/>
    <w:rsid w:val="009A1EC5"/>
    <w:rsid w:val="009A2338"/>
    <w:rsid w:val="009E4A6D"/>
    <w:rsid w:val="00A30B10"/>
    <w:rsid w:val="00A3153B"/>
    <w:rsid w:val="00A60635"/>
    <w:rsid w:val="00A62330"/>
    <w:rsid w:val="00A655E3"/>
    <w:rsid w:val="00A66669"/>
    <w:rsid w:val="00A669F2"/>
    <w:rsid w:val="00A67DBB"/>
    <w:rsid w:val="00A75C8F"/>
    <w:rsid w:val="00A822F5"/>
    <w:rsid w:val="00A8628F"/>
    <w:rsid w:val="00AD37C4"/>
    <w:rsid w:val="00AD6609"/>
    <w:rsid w:val="00AE7AF3"/>
    <w:rsid w:val="00AF2875"/>
    <w:rsid w:val="00B06C0F"/>
    <w:rsid w:val="00B248FB"/>
    <w:rsid w:val="00B34FAD"/>
    <w:rsid w:val="00B66DCA"/>
    <w:rsid w:val="00B94838"/>
    <w:rsid w:val="00BA7ABB"/>
    <w:rsid w:val="00C11078"/>
    <w:rsid w:val="00C1243E"/>
    <w:rsid w:val="00C437D7"/>
    <w:rsid w:val="00C470E3"/>
    <w:rsid w:val="00C5632F"/>
    <w:rsid w:val="00CA02D5"/>
    <w:rsid w:val="00CA660C"/>
    <w:rsid w:val="00CB4A51"/>
    <w:rsid w:val="00CF188B"/>
    <w:rsid w:val="00D03EE4"/>
    <w:rsid w:val="00D15EB0"/>
    <w:rsid w:val="00D37094"/>
    <w:rsid w:val="00D64BB8"/>
    <w:rsid w:val="00D652AA"/>
    <w:rsid w:val="00D81285"/>
    <w:rsid w:val="00D90771"/>
    <w:rsid w:val="00D96069"/>
    <w:rsid w:val="00D967C7"/>
    <w:rsid w:val="00D96DD4"/>
    <w:rsid w:val="00E260D5"/>
    <w:rsid w:val="00E472CE"/>
    <w:rsid w:val="00E70A56"/>
    <w:rsid w:val="00E86202"/>
    <w:rsid w:val="00E875C2"/>
    <w:rsid w:val="00E94930"/>
    <w:rsid w:val="00E96795"/>
    <w:rsid w:val="00EB04A6"/>
    <w:rsid w:val="00EC7674"/>
    <w:rsid w:val="00ED1F12"/>
    <w:rsid w:val="00ED5AD1"/>
    <w:rsid w:val="00F269ED"/>
    <w:rsid w:val="00F2764C"/>
    <w:rsid w:val="00F6652A"/>
    <w:rsid w:val="00F75CF7"/>
    <w:rsid w:val="00FB3AC5"/>
    <w:rsid w:val="00FC1CD4"/>
    <w:rsid w:val="00FD42CA"/>
    <w:rsid w:val="04D06AE9"/>
    <w:rsid w:val="057143E9"/>
    <w:rsid w:val="05FD48BE"/>
    <w:rsid w:val="0CE949D7"/>
    <w:rsid w:val="0DDA54E4"/>
    <w:rsid w:val="103D77A5"/>
    <w:rsid w:val="158D6F6A"/>
    <w:rsid w:val="1603298F"/>
    <w:rsid w:val="18FF5AB5"/>
    <w:rsid w:val="1CAC2B27"/>
    <w:rsid w:val="20534C9C"/>
    <w:rsid w:val="24270752"/>
    <w:rsid w:val="2D690966"/>
    <w:rsid w:val="2E1A1A6B"/>
    <w:rsid w:val="304C47F8"/>
    <w:rsid w:val="30B90737"/>
    <w:rsid w:val="32977E7E"/>
    <w:rsid w:val="3341279C"/>
    <w:rsid w:val="33C323F3"/>
    <w:rsid w:val="368C11C2"/>
    <w:rsid w:val="39B747A8"/>
    <w:rsid w:val="3AC43C7C"/>
    <w:rsid w:val="3C68699A"/>
    <w:rsid w:val="410272B3"/>
    <w:rsid w:val="421F738E"/>
    <w:rsid w:val="4444198E"/>
    <w:rsid w:val="46D03DD2"/>
    <w:rsid w:val="4B5A112C"/>
    <w:rsid w:val="4E8B34C9"/>
    <w:rsid w:val="4F2011B8"/>
    <w:rsid w:val="51DC3309"/>
    <w:rsid w:val="51DD29DF"/>
    <w:rsid w:val="56936310"/>
    <w:rsid w:val="584C035A"/>
    <w:rsid w:val="5D417D61"/>
    <w:rsid w:val="5E084CEF"/>
    <w:rsid w:val="64CF20F6"/>
    <w:rsid w:val="650F3921"/>
    <w:rsid w:val="65257BEE"/>
    <w:rsid w:val="67926E78"/>
    <w:rsid w:val="68651BAF"/>
    <w:rsid w:val="69EC4DC5"/>
    <w:rsid w:val="6B9600C0"/>
    <w:rsid w:val="6CEB7011"/>
    <w:rsid w:val="6CFC2F68"/>
    <w:rsid w:val="725B7CDF"/>
    <w:rsid w:val="73C422DF"/>
    <w:rsid w:val="7AC613E6"/>
    <w:rsid w:val="7EC2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441509-B5AE-4530-93A5-71659A83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ody Text"/>
    <w:basedOn w:val="a"/>
    <w:uiPriority w:val="1"/>
    <w:qFormat/>
    <w:pPr>
      <w:spacing w:before="214"/>
      <w:ind w:left="120"/>
    </w:pPr>
    <w:rPr>
      <w:sz w:val="32"/>
      <w:szCs w:val="32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autoRedefine/>
    <w:uiPriority w:val="99"/>
    <w:semiHidden/>
    <w:unhideWhenUsed/>
    <w:qFormat/>
    <w:rPr>
      <w:b/>
      <w:bCs/>
    </w:rPr>
  </w:style>
  <w:style w:type="character" w:styleId="ac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b">
    <w:name w:val="批注主题 字符"/>
    <w:basedOn w:val="a4"/>
    <w:link w:val="aa"/>
    <w:autoRedefine/>
    <w:uiPriority w:val="99"/>
    <w:semiHidden/>
    <w:qFormat/>
    <w:rPr>
      <w:b/>
      <w:bCs/>
    </w:r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</Words>
  <Characters>820</Characters>
  <Application>Microsoft Office Word</Application>
  <DocSecurity>0</DocSecurity>
  <Lines>6</Lines>
  <Paragraphs>1</Paragraphs>
  <ScaleCrop>false</ScaleCrop>
  <Company>HP Inc.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唐玲</dc:creator>
  <cp:lastModifiedBy>芦琰</cp:lastModifiedBy>
  <cp:revision>2</cp:revision>
  <cp:lastPrinted>2025-01-07T00:57:00Z</cp:lastPrinted>
  <dcterms:created xsi:type="dcterms:W3CDTF">2025-11-17T06:44:00Z</dcterms:created>
  <dcterms:modified xsi:type="dcterms:W3CDTF">2025-11-17T06:44:00Z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5C73337ADF124146A690E3E6E9E7E692_13</vt:lpwstr>
  </property>
  <property fmtid="{D5CDD505-2E9C-101B-9397-08002B2CF9AE}" pid="4" name="KSOTemplateDocerSaveRecord">
    <vt:lpwstr>eyJoZGlkIjoiYWUxZTM2NmE2OGYwZjg2MjhlMzUwOWEyN2JiZGM3MWEiLCJ1c2VySWQiOiIyNjgxOTM0MzgifQ==</vt:lpwstr>
  </property>
</Properties>
</file>